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FA55BB" w:rsidRDefault="009C1CF6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 w:rsidRPr="00FA55BB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BALANCEADOR COATS 1300-2D AUTO 220V 1F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FA55BB" w:rsidRDefault="00FA55BB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</w:pPr>
    </w:p>
    <w:p w:rsidR="009C1CF6" w:rsidRPr="00FA55BB" w:rsidRDefault="009C1CF6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</w:pPr>
      <w:r w:rsidRPr="009C1CF6"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DESCRIPCIÓN</w:t>
      </w:r>
      <w:r w:rsidR="00FA55BB"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:</w:t>
      </w:r>
    </w:p>
    <w:p w:rsidR="00BE0842" w:rsidRDefault="00BE0842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3755B0" w:rsidRDefault="003755B0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BE0842" w:rsidRPr="00CA3F98" w:rsidRDefault="00BE0842" w:rsidP="009C1CF6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</w:pPr>
      <w:r w:rsidRPr="00CA3F98"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  <w:t>REPLETO DE CARACTERISTICAS PARA EL SERVICIO DE NEUMATICOS DE PRIMERA LINEA.</w:t>
      </w:r>
    </w:p>
    <w:p w:rsidR="00BE0842" w:rsidRDefault="00BE0842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3755B0" w:rsidRDefault="00CA3F98" w:rsidP="009C1CF6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 xml:space="preserve">La serie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direct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 xml:space="preserve"> Drive combina la precisión y durabilidad del sistema </w:t>
      </w:r>
      <w:r w:rsidRPr="00CA3F98"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  <w:t>Coats-</w:t>
      </w:r>
      <w:proofErr w:type="spellStart"/>
      <w:r w:rsidRPr="00CA3F98"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  <w:t>Direct</w:t>
      </w:r>
      <w:proofErr w:type="spellEnd"/>
      <w:r w:rsidRPr="00CA3F98"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  <w:t xml:space="preserve"> Drive</w:t>
      </w:r>
      <w:r w:rsidRPr="00CA3F98">
        <w:rPr>
          <w:rFonts w:ascii="Arial" w:eastAsia="Times New Roman" w:hAnsi="Arial" w:cs="Arial"/>
          <w:color w:val="E92B05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con un conjunto exclusivo de funciones de equilibrio fácil de usar diseñadas para hacer el trabajo bien la primera vez</w:t>
      </w:r>
    </w:p>
    <w:p w:rsidR="009C1CF6" w:rsidRPr="00FA55BB" w:rsidRDefault="00CA3F98" w:rsidP="00FA55BB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s-MX"/>
        </w:rPr>
        <w:t>Siempre.</w:t>
      </w:r>
    </w:p>
    <w:p w:rsidR="009C1CF6" w:rsidRPr="009C1CF6" w:rsidRDefault="00BE0842" w:rsidP="00BE0842">
      <w:pPr>
        <w:pStyle w:val="Ttulo1"/>
        <w:shd w:val="clear" w:color="auto" w:fill="252525"/>
        <w:tabs>
          <w:tab w:val="left" w:pos="720"/>
          <w:tab w:val="right" w:pos="10206"/>
        </w:tabs>
        <w:spacing w:before="0" w:after="225" w:line="0" w:lineRule="auto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="009C1CF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="009C1CF6" w:rsidRPr="009C1CF6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EQUILIBRADOR DE RUEDAS 1300</w:t>
      </w:r>
    </w:p>
    <w:p w:rsidR="009C1CF6" w:rsidRPr="009C1CF6" w:rsidRDefault="00F351C5" w:rsidP="009C1CF6">
      <w:pPr>
        <w:tabs>
          <w:tab w:val="left" w:pos="4230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9C1CF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0" locked="0" layoutInCell="1" allowOverlap="1" wp14:anchorId="1119BD67" wp14:editId="2383CB72">
            <wp:simplePos x="0" y="0"/>
            <wp:positionH relativeFrom="column">
              <wp:posOffset>-565785</wp:posOffset>
            </wp:positionH>
            <wp:positionV relativeFrom="paragraph">
              <wp:posOffset>-1905</wp:posOffset>
            </wp:positionV>
            <wp:extent cx="2847975" cy="2847975"/>
            <wp:effectExtent l="0" t="0" r="9525" b="9525"/>
            <wp:wrapNone/>
            <wp:docPr id="15" name="Imagen 15" descr="C:\Users\ulises\Pictures\coats 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lises\Pictures\coats 1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CF6" w:rsidRP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BE0842" w:rsidP="009C1CF6">
      <w:pPr>
        <w:shd w:val="clear" w:color="auto" w:fill="FFFFFF"/>
        <w:spacing w:before="255" w:after="7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 xml:space="preserve">                                                                   </w:t>
      </w:r>
      <w:r w:rsidR="009C1CF6" w:rsidRPr="009C1CF6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DESARROLLADO POR DIRECT DRIVE</w:t>
      </w:r>
    </w:p>
    <w:p w:rsidR="00BE0842" w:rsidRDefault="00BE0842" w:rsidP="00BE0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</w:t>
      </w:r>
      <w:r w:rsidR="009C1CF6"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El motor y el husillo se combinan en un solo conjunto </w:t>
      </w:r>
    </w:p>
    <w:p w:rsidR="00FA55BB" w:rsidRDefault="00BE0842" w:rsidP="00FA5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Pre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-</w:t>
      </w:r>
      <w:r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balanceado</w:t>
      </w:r>
      <w:r w:rsidR="009C1CF6"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que siempre permanece calibrado a </w:t>
      </w:r>
    </w:p>
    <w:p w:rsidR="009C1CF6" w:rsidRPr="009C1CF6" w:rsidRDefault="00FA55BB" w:rsidP="00FA5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Cero</w:t>
      </w:r>
      <w:r w:rsidR="009C1CF6" w:rsidRPr="009C1CF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.</w:t>
      </w:r>
    </w:p>
    <w:p w:rsidR="00BE0842" w:rsidRPr="00BE0842" w:rsidRDefault="00BE0842" w:rsidP="00BE0842">
      <w:pPr>
        <w:shd w:val="clear" w:color="auto" w:fill="FFFFFF"/>
        <w:spacing w:before="255" w:after="7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 xml:space="preserve">                                         </w:t>
      </w:r>
      <w:r w:rsidRPr="00BE0842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STATIC-ON-SCREEN </w:t>
      </w:r>
      <w:r w:rsidRPr="00BE0842">
        <w:rPr>
          <w:rFonts w:ascii="Arial" w:eastAsia="Times New Roman" w:hAnsi="Arial" w:cs="Arial"/>
          <w:b/>
          <w:bCs/>
          <w:caps/>
          <w:color w:val="333333"/>
          <w:sz w:val="14"/>
          <w:szCs w:val="14"/>
          <w:vertAlign w:val="superscript"/>
          <w:lang w:eastAsia="es-MX"/>
        </w:rPr>
        <w:t>®</w:t>
      </w:r>
    </w:p>
    <w:p w:rsidR="00BE0842" w:rsidRDefault="00BE0842" w:rsidP="00BE0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Muestra simultáneamente datos de desequilibrio estáticos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</w:p>
    <w:p w:rsidR="00BE0842" w:rsidRPr="00BE0842" w:rsidRDefault="00BE0842" w:rsidP="00BE08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Y dinámicos.</w:t>
      </w:r>
    </w:p>
    <w:p w:rsidR="00BE0842" w:rsidRPr="00BE0842" w:rsidRDefault="00BE0842" w:rsidP="00BE0842">
      <w:pPr>
        <w:shd w:val="clear" w:color="auto" w:fill="FFFFFF"/>
        <w:spacing w:before="255" w:after="7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 xml:space="preserve">                                                                  </w:t>
      </w:r>
      <w:r w:rsidRPr="00BE0842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ENTRADA DE DATOS AUTOMÁTICA 2D</w:t>
      </w:r>
    </w:p>
    <w:p w:rsidR="00BE0842" w:rsidRDefault="00BE0842" w:rsidP="00BE0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Ofrece entrada aut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omática de datos de distancia y</w:t>
      </w:r>
    </w:p>
    <w:p w:rsidR="00BE0842" w:rsidRDefault="00BE0842" w:rsidP="00BE08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Diámetro. Esto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elimina la posibilidad de error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técnico</w:t>
      </w:r>
    </w:p>
    <w:p w:rsidR="00BE0842" w:rsidRPr="00BE0842" w:rsidRDefault="00BE0842" w:rsidP="00BE084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Y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  <w:r w:rsidRPr="00BE0842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acelera el equilibrado.</w:t>
      </w:r>
    </w:p>
    <w:p w:rsidR="009C1CF6" w:rsidRPr="009C1CF6" w:rsidRDefault="009C1CF6" w:rsidP="009C1CF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BE0842" w:rsidP="00BE0842">
      <w:pPr>
        <w:tabs>
          <w:tab w:val="left" w:pos="4605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:rsidR="009C1CF6" w:rsidRPr="009C1CF6" w:rsidRDefault="009C1CF6" w:rsidP="009C1CF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9C1CF6" w:rsidRDefault="00FA558B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FA55BB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D477A8F" wp14:editId="2A35996A">
            <wp:simplePos x="0" y="0"/>
            <wp:positionH relativeFrom="column">
              <wp:posOffset>-718185</wp:posOffset>
            </wp:positionH>
            <wp:positionV relativeFrom="paragraph">
              <wp:posOffset>317500</wp:posOffset>
            </wp:positionV>
            <wp:extent cx="2397994" cy="1733550"/>
            <wp:effectExtent l="0" t="0" r="2540" b="0"/>
            <wp:wrapNone/>
            <wp:docPr id="16" name="Imagen 16" descr="C:\Users\ulises\Pictures\1300_Static_on_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lises\Pictures\1300_Static_on_Scre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994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CF6" w:rsidRPr="006F20CC" w:rsidRDefault="00FA558B" w:rsidP="009C1CF6">
      <w:pPr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  <w:r w:rsidRPr="006F20CC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                                                                                 ESPECIFICACIONES:</w:t>
      </w:r>
    </w:p>
    <w:p w:rsidR="00FA558B" w:rsidRDefault="00FA558B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DIAMETRO DE LA LLANTA -------8”-30”</w:t>
      </w:r>
    </w:p>
    <w:p w:rsidR="00FA558B" w:rsidRDefault="00FA558B" w:rsidP="00C80159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ANCHURA DE LA LLANTA --------2 “-20”</w:t>
      </w:r>
    </w:p>
    <w:p w:rsidR="00FA558B" w:rsidRDefault="00FA558B" w:rsidP="00C8015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DIAMETRO DEL NEUMATICO---- 44”</w:t>
      </w:r>
    </w:p>
    <w:p w:rsidR="00FA558B" w:rsidRDefault="00FA558B" w:rsidP="00C8015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 DIAMETRO DEL EJE ----------------40 MM</w:t>
      </w:r>
    </w:p>
    <w:p w:rsidR="00FA558B" w:rsidRDefault="00FA558B" w:rsidP="00C8015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HUELLA-----------------66” DE ANCHO X 60” DE PROFUNDIDAD</w:t>
      </w:r>
    </w:p>
    <w:p w:rsidR="00C80159" w:rsidRDefault="00C80159" w:rsidP="00C80159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PESO DE ENVIO: -------------------639 LIBRAS</w:t>
      </w:r>
    </w:p>
    <w:p w:rsidR="009D6311" w:rsidRPr="00C80159" w:rsidRDefault="00C80159" w:rsidP="00C8015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 NUMERO DE PIEZA: ----------80013002D, 80013002D01</w:t>
      </w:r>
      <w:r w:rsidR="00FA55BB" w:rsidRPr="00FA55BB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60288" behindDoc="1" locked="0" layoutInCell="1" allowOverlap="1" wp14:anchorId="1BC83596" wp14:editId="6ABC7243">
            <wp:simplePos x="0" y="0"/>
            <wp:positionH relativeFrom="column">
              <wp:posOffset>-781050</wp:posOffset>
            </wp:positionH>
            <wp:positionV relativeFrom="paragraph">
              <wp:posOffset>295910</wp:posOffset>
            </wp:positionV>
            <wp:extent cx="2365623" cy="2133600"/>
            <wp:effectExtent l="0" t="0" r="0" b="0"/>
            <wp:wrapNone/>
            <wp:docPr id="17" name="Imagen 17" descr="C:\Users\ulises\Pictures\DET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lises\Pictures\DETRA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23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311" w:rsidRDefault="009D6311" w:rsidP="009D6311">
      <w:pPr>
        <w:pStyle w:val="Ttulo4"/>
        <w:spacing w:before="150" w:line="240" w:lineRule="auto"/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0"/>
          <w:lang w:val="es-ES" w:eastAsia="es-ES"/>
        </w:rPr>
      </w:pPr>
    </w:p>
    <w:p w:rsidR="009D6311" w:rsidRDefault="009D6311" w:rsidP="009D6311">
      <w:pPr>
        <w:pStyle w:val="Ttulo4"/>
        <w:spacing w:before="150" w:line="240" w:lineRule="auto"/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0"/>
          <w:lang w:val="es-ES" w:eastAsia="es-ES"/>
        </w:rPr>
        <w:t xml:space="preserve">      </w:t>
      </w:r>
    </w:p>
    <w:p w:rsidR="009D6311" w:rsidRDefault="009D6311" w:rsidP="009D6311">
      <w:pPr>
        <w:pStyle w:val="Ttulo4"/>
        <w:spacing w:before="150" w:line="240" w:lineRule="auto"/>
        <w:rPr>
          <w:rFonts w:ascii="Arial" w:eastAsia="Times New Roman" w:hAnsi="Arial" w:cs="Arial"/>
          <w:b/>
          <w:bCs/>
          <w:i w:val="0"/>
          <w:iCs w:val="0"/>
          <w:caps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0"/>
          <w:szCs w:val="20"/>
          <w:lang w:val="es-ES" w:eastAsia="es-ES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  <w:t xml:space="preserve"> </w:t>
      </w:r>
      <w:r w:rsidR="00FA55BB" w:rsidRPr="009D6311">
        <w:rPr>
          <w:rFonts w:ascii="Arial" w:eastAsia="Times New Roman" w:hAnsi="Arial" w:cs="Arial"/>
          <w:b/>
          <w:bCs/>
          <w:i w:val="0"/>
          <w:iCs w:val="0"/>
          <w:caps/>
          <w:color w:val="000000" w:themeColor="text1"/>
          <w:sz w:val="24"/>
          <w:szCs w:val="24"/>
          <w:lang w:eastAsia="es-MX"/>
        </w:rPr>
        <w:t>DETRÁS DE LOS RAYOS</w:t>
      </w:r>
      <w:r>
        <w:rPr>
          <w:rFonts w:ascii="Arial" w:eastAsia="Times New Roman" w:hAnsi="Arial" w:cs="Arial"/>
          <w:b/>
          <w:bCs/>
          <w:i w:val="0"/>
          <w:iCs w:val="0"/>
          <w:caps/>
          <w:color w:val="000000" w:themeColor="text1"/>
          <w:sz w:val="24"/>
          <w:szCs w:val="24"/>
          <w:lang w:eastAsia="es-MX"/>
        </w:rPr>
        <w:t>: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Modo </w:t>
      </w:r>
      <w:proofErr w:type="spellStart"/>
      <w:r>
        <w:rPr>
          <w:lang w:eastAsia="es-MX"/>
        </w:rPr>
        <w:t>Behind-The-Spo</w:t>
      </w:r>
      <w:r w:rsidR="00FA558B">
        <w:rPr>
          <w:lang w:eastAsia="es-MX"/>
        </w:rPr>
        <w:t>ke</w:t>
      </w:r>
      <w:proofErr w:type="spellEnd"/>
      <w:r w:rsidR="00FA558B">
        <w:rPr>
          <w:lang w:eastAsia="es-MX"/>
        </w:rPr>
        <w:t xml:space="preserve"> le permite ocultar los contrapesos</w:t>
      </w:r>
      <w:r>
        <w:rPr>
          <w:lang w:eastAsia="es-MX"/>
        </w:rPr>
        <w:t xml:space="preserve"> detrás de los radios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De una rueda decorativa rápida y fácilmente. Esto mantiene los pesos ocultos a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 La </w:t>
      </w:r>
      <w:r w:rsidR="00FA558B">
        <w:rPr>
          <w:lang w:eastAsia="es-MX"/>
        </w:rPr>
        <w:t>vista. Ahora</w:t>
      </w:r>
      <w:r>
        <w:rPr>
          <w:lang w:eastAsia="es-MX"/>
        </w:rPr>
        <w:t xml:space="preserve"> al equilibrar diseños de ruedas </w:t>
      </w:r>
      <w:r w:rsidR="00FA558B">
        <w:rPr>
          <w:lang w:eastAsia="es-MX"/>
        </w:rPr>
        <w:t>más</w:t>
      </w:r>
      <w:r>
        <w:rPr>
          <w:lang w:eastAsia="es-MX"/>
        </w:rPr>
        <w:t xml:space="preserve"> complejos, COATS-1300 es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 </w:t>
      </w:r>
      <w:r w:rsidR="00FA558B">
        <w:rPr>
          <w:lang w:eastAsia="es-MX"/>
        </w:rPr>
        <w:t>Más</w:t>
      </w:r>
      <w:r>
        <w:rPr>
          <w:lang w:eastAsia="es-MX"/>
        </w:rPr>
        <w:t xml:space="preserve"> rápido y </w:t>
      </w:r>
      <w:r w:rsidR="00FA558B">
        <w:rPr>
          <w:lang w:eastAsia="es-MX"/>
        </w:rPr>
        <w:t>más fácil</w:t>
      </w:r>
      <w:r>
        <w:rPr>
          <w:lang w:eastAsia="es-MX"/>
        </w:rPr>
        <w:t xml:space="preserve"> que nunca, además de </w:t>
      </w:r>
      <w:r w:rsidR="00FA558B">
        <w:rPr>
          <w:lang w:eastAsia="es-MX"/>
        </w:rPr>
        <w:t>mantener</w:t>
      </w:r>
      <w:r>
        <w:rPr>
          <w:lang w:eastAsia="es-MX"/>
        </w:rPr>
        <w:t xml:space="preserve"> un aspecto limpio en las</w:t>
      </w:r>
    </w:p>
    <w:p w:rsidR="009D6311" w:rsidRDefault="009D6311" w:rsidP="009D6311">
      <w:pPr>
        <w:spacing w:after="0" w:line="240" w:lineRule="auto"/>
        <w:rPr>
          <w:lang w:eastAsia="es-MX"/>
        </w:rPr>
      </w:pPr>
      <w:r>
        <w:rPr>
          <w:lang w:eastAsia="es-MX"/>
        </w:rPr>
        <w:t xml:space="preserve">                                                       Ruedas personalizadas para la máxima satisfacción del cliente final.</w:t>
      </w:r>
    </w:p>
    <w:p w:rsidR="00C80159" w:rsidRDefault="00C80159" w:rsidP="009D6311">
      <w:pPr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</w:pPr>
    </w:p>
    <w:p w:rsidR="00C80159" w:rsidRDefault="00C80159" w:rsidP="009D6311">
      <w:pPr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</w:pPr>
    </w:p>
    <w:p w:rsidR="00686C7D" w:rsidRDefault="00C80159" w:rsidP="009D6311">
      <w:pPr>
        <w:rPr>
          <w:b/>
          <w:sz w:val="28"/>
          <w:szCs w:val="28"/>
          <w:lang w:eastAsia="es-MX"/>
        </w:rPr>
      </w:pPr>
      <w:bookmarkStart w:id="0" w:name="_GoBack"/>
      <w:r w:rsidRPr="006F20CC"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 xml:space="preserve">COSTO: $ </w:t>
      </w:r>
      <w:r w:rsidR="009D6311" w:rsidRPr="006F20CC">
        <w:rPr>
          <w:b/>
          <w:sz w:val="28"/>
          <w:szCs w:val="28"/>
          <w:lang w:eastAsia="es-MX"/>
        </w:rPr>
        <w:t xml:space="preserve">  </w:t>
      </w:r>
      <w:r w:rsidR="00686C7D">
        <w:rPr>
          <w:b/>
          <w:sz w:val="28"/>
          <w:szCs w:val="28"/>
          <w:lang w:eastAsia="es-MX"/>
        </w:rPr>
        <w:t>5,003.96</w:t>
      </w:r>
      <w:r w:rsidR="006F20CC" w:rsidRPr="006F20CC">
        <w:rPr>
          <w:b/>
          <w:sz w:val="28"/>
          <w:szCs w:val="28"/>
          <w:lang w:eastAsia="es-MX"/>
        </w:rPr>
        <w:t xml:space="preserve"> DOLARES + I.V.A.</w:t>
      </w:r>
      <w:r w:rsidR="009D6311" w:rsidRPr="006F20CC">
        <w:rPr>
          <w:b/>
          <w:sz w:val="28"/>
          <w:szCs w:val="28"/>
          <w:lang w:eastAsia="es-MX"/>
        </w:rPr>
        <w:t xml:space="preserve"> </w:t>
      </w:r>
    </w:p>
    <w:p w:rsidR="009D6311" w:rsidRPr="006F20CC" w:rsidRDefault="00686C7D" w:rsidP="009D6311">
      <w:pPr>
        <w:rPr>
          <w:b/>
          <w:sz w:val="28"/>
          <w:szCs w:val="28"/>
          <w:lang w:eastAsia="es-MX"/>
        </w:rPr>
      </w:pPr>
      <w:r>
        <w:rPr>
          <w:b/>
          <w:sz w:val="28"/>
          <w:szCs w:val="28"/>
          <w:lang w:eastAsia="es-MX"/>
        </w:rPr>
        <w:t>COSTO: $ 100,547.65 PESOS M/N + I.V.A.</w:t>
      </w:r>
      <w:r w:rsidR="009D6311" w:rsidRPr="006F20CC">
        <w:rPr>
          <w:b/>
          <w:sz w:val="28"/>
          <w:szCs w:val="28"/>
          <w:lang w:eastAsia="es-MX"/>
        </w:rPr>
        <w:t xml:space="preserve">                </w:t>
      </w:r>
    </w:p>
    <w:bookmarkEnd w:id="0"/>
    <w:p w:rsidR="00FA558B" w:rsidRPr="00FA558B" w:rsidRDefault="00FA558B" w:rsidP="00FA558B">
      <w:pPr>
        <w:spacing w:before="150" w:after="150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es-MX"/>
        </w:rPr>
      </w:pPr>
      <w:r w:rsidRPr="00FA558B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lang w:eastAsia="es-MX"/>
        </w:rPr>
        <w:t>SISTEMA DE ALMACENAMIENTO DE PESO</w:t>
      </w:r>
    </w:p>
    <w:p w:rsidR="00FA558B" w:rsidRDefault="00FA558B" w:rsidP="00FA558B">
      <w:pPr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MX"/>
        </w:rPr>
      </w:pPr>
      <w:r w:rsidRPr="00FA558B">
        <w:rPr>
          <w:rFonts w:ascii="Arial" w:eastAsia="Times New Roman" w:hAnsi="Arial" w:cs="Arial"/>
          <w:color w:val="FFFFFF"/>
          <w:sz w:val="21"/>
          <w:szCs w:val="21"/>
          <w:lang w:eastAsia="es-MX"/>
        </w:rPr>
        <w:t>El contenedor de pesas está distribuido de manera lógica para que las pesas que más usa estén al alcance de su mano.</w:t>
      </w:r>
    </w:p>
    <w:p w:rsidR="006F20CC" w:rsidRDefault="006F20CC" w:rsidP="00FA558B">
      <w:pPr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es-MX"/>
        </w:rPr>
      </w:pPr>
    </w:p>
    <w:p w:rsidR="00B21777" w:rsidRPr="009C1CF6" w:rsidRDefault="009C1CF6" w:rsidP="009C1CF6">
      <w:pPr>
        <w:tabs>
          <w:tab w:val="left" w:pos="6975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sectPr w:rsidR="00B21777" w:rsidRPr="009C1CF6" w:rsidSect="00D26669">
      <w:headerReference w:type="default" r:id="rId11"/>
      <w:footerReference w:type="default" r:id="rId12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74" w:rsidRDefault="00637E74" w:rsidP="0049345D">
      <w:pPr>
        <w:spacing w:after="0" w:line="240" w:lineRule="auto"/>
      </w:pPr>
      <w:r>
        <w:separator/>
      </w:r>
    </w:p>
  </w:endnote>
  <w:endnote w:type="continuationSeparator" w:id="0">
    <w:p w:rsidR="00637E74" w:rsidRDefault="00637E74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50B3D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74" w:rsidRDefault="00637E74" w:rsidP="0049345D">
      <w:pPr>
        <w:spacing w:after="0" w:line="240" w:lineRule="auto"/>
      </w:pPr>
      <w:r>
        <w:separator/>
      </w:r>
    </w:p>
  </w:footnote>
  <w:footnote w:type="continuationSeparator" w:id="0">
    <w:p w:rsidR="00637E74" w:rsidRDefault="00637E74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2FA77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.25pt;height:38.25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4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8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0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10C7F"/>
    <w:rsid w:val="002240C1"/>
    <w:rsid w:val="002263A2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468B"/>
    <w:rsid w:val="003965AB"/>
    <w:rsid w:val="00396F18"/>
    <w:rsid w:val="00396F98"/>
    <w:rsid w:val="003A17EF"/>
    <w:rsid w:val="003A3629"/>
    <w:rsid w:val="003A5E5D"/>
    <w:rsid w:val="003B1173"/>
    <w:rsid w:val="003B6A5B"/>
    <w:rsid w:val="003C636D"/>
    <w:rsid w:val="003C713C"/>
    <w:rsid w:val="003C7ED8"/>
    <w:rsid w:val="003D1A6E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30C41"/>
    <w:rsid w:val="00443C00"/>
    <w:rsid w:val="004529F3"/>
    <w:rsid w:val="00455EE6"/>
    <w:rsid w:val="00460299"/>
    <w:rsid w:val="004641FD"/>
    <w:rsid w:val="00465903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60BD"/>
    <w:rsid w:val="0050038C"/>
    <w:rsid w:val="00513AE6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5469"/>
    <w:rsid w:val="005672DF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37E74"/>
    <w:rsid w:val="00640841"/>
    <w:rsid w:val="00644100"/>
    <w:rsid w:val="006456DB"/>
    <w:rsid w:val="006461F7"/>
    <w:rsid w:val="00653C40"/>
    <w:rsid w:val="0065786C"/>
    <w:rsid w:val="00660EEE"/>
    <w:rsid w:val="006759CA"/>
    <w:rsid w:val="006770C1"/>
    <w:rsid w:val="00680248"/>
    <w:rsid w:val="006836D7"/>
    <w:rsid w:val="006851CB"/>
    <w:rsid w:val="00686C7D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750C"/>
    <w:rsid w:val="00735F4A"/>
    <w:rsid w:val="0074306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F2C"/>
    <w:rsid w:val="009A409D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634C"/>
    <w:rsid w:val="00A6525A"/>
    <w:rsid w:val="00A678D8"/>
    <w:rsid w:val="00A72D7E"/>
    <w:rsid w:val="00A73977"/>
    <w:rsid w:val="00A7415F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2BAF"/>
    <w:rsid w:val="00CA3F98"/>
    <w:rsid w:val="00CA4356"/>
    <w:rsid w:val="00CB239B"/>
    <w:rsid w:val="00CB5D66"/>
    <w:rsid w:val="00CC092E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30185"/>
    <w:rsid w:val="00D36FA7"/>
    <w:rsid w:val="00D40339"/>
    <w:rsid w:val="00D43E74"/>
    <w:rsid w:val="00D446A0"/>
    <w:rsid w:val="00D447E0"/>
    <w:rsid w:val="00D55138"/>
    <w:rsid w:val="00D57267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B5DC0-5171-49A2-B6FE-891D61C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4ED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image" Target="media/image11.png"/><Relationship Id="rId7" Type="http://schemas.openxmlformats.org/officeDocument/2006/relationships/image" Target="media/image15.jpe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4.jpeg"/><Relationship Id="rId5" Type="http://schemas.openxmlformats.org/officeDocument/2006/relationships/image" Target="media/image13.png"/><Relationship Id="rId4" Type="http://schemas.openxmlformats.org/officeDocument/2006/relationships/image" Target="media/image12.jpeg"/><Relationship Id="rId9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4A30-3257-4978-86C1-D7A8AEF1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7823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63</cp:revision>
  <cp:lastPrinted>2017-01-26T03:37:00Z</cp:lastPrinted>
  <dcterms:created xsi:type="dcterms:W3CDTF">2017-08-29T17:01:00Z</dcterms:created>
  <dcterms:modified xsi:type="dcterms:W3CDTF">2021-04-13T14:44:00Z</dcterms:modified>
</cp:coreProperties>
</file>