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Pr="00FA55BB" w:rsidRDefault="009B48E7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BALANCEADOR COATS 1400-2</w:t>
      </w:r>
      <w:r w:rsidR="009C1CF6" w:rsidRPr="00FA55BB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D AUTO 220V 1F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9C1CF6" w:rsidRPr="005B51BC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i/>
          <w:caps/>
          <w:color w:val="333333"/>
          <w:lang w:eastAsia="es-MX"/>
        </w:rPr>
      </w:pPr>
    </w:p>
    <w:p w:rsidR="005B51BC" w:rsidRPr="00CA3F98" w:rsidRDefault="005B51BC" w:rsidP="005B51BC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5B51BC">
        <w:rPr>
          <w:rFonts w:ascii="Arial" w:eastAsia="Times New Roman" w:hAnsi="Arial" w:cs="Arial"/>
          <w:b/>
          <w:i/>
          <w:caps/>
          <w:color w:val="666666"/>
          <w:sz w:val="21"/>
          <w:szCs w:val="21"/>
          <w:lang w:eastAsia="es-MX"/>
        </w:rPr>
        <w:t>fiabilidad legendaria con capacidad de vanguardia:</w:t>
      </w:r>
      <w:r w:rsidRPr="005B51BC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 xml:space="preserve"> </w:t>
      </w: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5B51BC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Alimentado por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Direct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 Drive—Premium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Quickut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---STOP, LOCK &amp; INDEX----8 modos de balanceo</w:t>
      </w:r>
    </w:p>
    <w:p w:rsidR="005B51BC" w:rsidRDefault="009B48E7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Entrada automática 2</w:t>
      </w:r>
      <w:r w:rsidR="005B51BC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D----kit básico de adaptadores incluido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3755B0" w:rsidRDefault="005B51BC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La serie D</w:t>
      </w:r>
      <w:r w:rsidR="00CA3F9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irect Drive combina la precisión y durabilidad del sistema </w:t>
      </w:r>
      <w:r w:rsidR="00CA3F98" w:rsidRPr="00CA3F98"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  <w:t>Coats-Direct Drive</w:t>
      </w:r>
      <w:r w:rsidR="00CA3F98" w:rsidRPr="00CA3F98">
        <w:rPr>
          <w:rFonts w:ascii="Arial" w:eastAsia="Times New Roman" w:hAnsi="Arial" w:cs="Arial"/>
          <w:color w:val="E92B05"/>
          <w:sz w:val="21"/>
          <w:szCs w:val="21"/>
          <w:lang w:eastAsia="es-MX"/>
        </w:rPr>
        <w:t xml:space="preserve"> </w:t>
      </w:r>
      <w:r w:rsidR="00CA3F98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con un conjunto exclusivo de funciones de equilibrio fácil de usar diseñadas para hacer el trabajo bien la primera vez</w:t>
      </w:r>
    </w:p>
    <w:p w:rsidR="00346DA7" w:rsidRDefault="00CA3F98" w:rsidP="00FA55B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Siempre.</w:t>
      </w:r>
    </w:p>
    <w:p w:rsidR="00346DA7" w:rsidRPr="00346DA7" w:rsidRDefault="009B48E7" w:rsidP="00FA55BB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</w:pPr>
      <w:r w:rsidRPr="009B48E7">
        <w:rPr>
          <w:rFonts w:ascii="Arial" w:eastAsia="Times New Roman" w:hAnsi="Arial" w:cs="Arial"/>
          <w:b/>
          <w:bCs/>
          <w:caps/>
          <w:noProof/>
          <w:color w:val="333333"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10B3D475" wp14:editId="5DEA58A1">
            <wp:simplePos x="0" y="0"/>
            <wp:positionH relativeFrom="column">
              <wp:posOffset>-822960</wp:posOffset>
            </wp:positionH>
            <wp:positionV relativeFrom="paragraph">
              <wp:posOffset>235585</wp:posOffset>
            </wp:positionV>
            <wp:extent cx="3657600" cy="3657600"/>
            <wp:effectExtent l="0" t="0" r="0" b="0"/>
            <wp:wrapNone/>
            <wp:docPr id="8" name="Imagen 8" descr="C:\Users\ulises\Pictures\coats 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ses\Pictures\coats 1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A7" w:rsidRPr="00346DA7"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PRINCIPALES CARACTER</w:t>
      </w:r>
      <w:r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ÍSTICAS  PARA EL MODELO COATS 14</w:t>
      </w:r>
      <w:r w:rsidR="00346DA7" w:rsidRPr="00346DA7">
        <w:rPr>
          <w:rFonts w:ascii="Arial" w:eastAsia="Times New Roman" w:hAnsi="Arial" w:cs="Arial"/>
          <w:b/>
          <w:i/>
          <w:color w:val="666666"/>
          <w:sz w:val="28"/>
          <w:szCs w:val="28"/>
          <w:lang w:eastAsia="es-MX"/>
        </w:rPr>
        <w:t>00</w:t>
      </w:r>
    </w:p>
    <w:p w:rsidR="009C1CF6" w:rsidRPr="009C1CF6" w:rsidRDefault="009C1CF6" w:rsidP="009C1CF6">
      <w:pPr>
        <w:tabs>
          <w:tab w:val="left" w:pos="423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9C1CF6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 </w:t>
      </w:r>
      <w:r w:rsidR="009C1CF6" w:rsidRPr="009C1CF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DESARROLLADO POR DIRECT DRIVE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motor y el husillo se combinan en un solo conjunto </w:t>
      </w:r>
    </w:p>
    <w:p w:rsidR="00FA55BB" w:rsidRDefault="00BE0842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-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balanceado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que siempre permanece calibrado a </w:t>
      </w:r>
    </w:p>
    <w:p w:rsidR="009C1CF6" w:rsidRPr="009C1CF6" w:rsidRDefault="00FA55BB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Cero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STATIC-ON-SCREEN 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14"/>
          <w:szCs w:val="14"/>
          <w:vertAlign w:val="superscript"/>
          <w:lang w:eastAsia="es-MX"/>
        </w:rPr>
        <w:t>®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Muestra simultáneamente datos de desequilibrio estáticos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</w:p>
    <w:p w:rsidR="00BE0842" w:rsidRPr="00BE0842" w:rsidRDefault="00BE0842" w:rsidP="00BE08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Y dinámicos.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</w:t>
      </w:r>
      <w:r w:rsidR="009B48E7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ENTRADA DE DATOS AUTOMÁTICA 2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D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Ofrece entrada aut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omática de datos de distancia y</w:t>
      </w:r>
    </w:p>
    <w:p w:rsid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Diámetro. Esto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elimina la posibilidad de error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técnico</w:t>
      </w:r>
    </w:p>
    <w:p w:rsidR="00BE0842" w:rsidRP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acelera el equilibrado.</w:t>
      </w:r>
    </w:p>
    <w:p w:rsidR="009C1CF6" w:rsidRP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BE0842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513D3" w:rsidRPr="009C1CF6" w:rsidRDefault="003513D3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23266D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0FEAAA7C" wp14:editId="389AFF49">
            <wp:simplePos x="0" y="0"/>
            <wp:positionH relativeFrom="column">
              <wp:posOffset>-746760</wp:posOffset>
            </wp:positionH>
            <wp:positionV relativeFrom="paragraph">
              <wp:posOffset>184150</wp:posOffset>
            </wp:positionV>
            <wp:extent cx="1885616" cy="1362075"/>
            <wp:effectExtent l="0" t="0" r="635" b="0"/>
            <wp:wrapNone/>
            <wp:docPr id="3" name="Imagen 3" descr="Desarrollado por Direct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ado por Direct Dr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16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A7" w:rsidRPr="00346DA7" w:rsidRDefault="00346DA7" w:rsidP="00346DA7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D6311" w:rsidRDefault="009D6311" w:rsidP="009D6311">
      <w:pPr>
        <w:pStyle w:val="Ttulo4"/>
        <w:spacing w:before="150" w:line="240" w:lineRule="auto"/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</w:t>
      </w:r>
      <w:r w:rsidR="00FA55BB" w:rsidRPr="009D6311"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DETRÁS DE LOS RAYOS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: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Modo </w:t>
      </w:r>
      <w:proofErr w:type="spellStart"/>
      <w:r>
        <w:rPr>
          <w:lang w:eastAsia="es-MX"/>
        </w:rPr>
        <w:t>Behind-The-Spo</w:t>
      </w:r>
      <w:r w:rsidR="00FA558B">
        <w:rPr>
          <w:lang w:eastAsia="es-MX"/>
        </w:rPr>
        <w:t>ke</w:t>
      </w:r>
      <w:proofErr w:type="spellEnd"/>
      <w:r w:rsidR="00FA558B">
        <w:rPr>
          <w:lang w:eastAsia="es-MX"/>
        </w:rPr>
        <w:t xml:space="preserve"> le permite ocultar los contrapesos</w:t>
      </w:r>
      <w:r>
        <w:rPr>
          <w:lang w:eastAsia="es-MX"/>
        </w:rPr>
        <w:t xml:space="preserve"> detrás de los radios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De una rueda decorativa rápida y fácilmente. Esto mantiene los pesos ocultos a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La </w:t>
      </w:r>
      <w:r w:rsidR="00FA558B">
        <w:rPr>
          <w:lang w:eastAsia="es-MX"/>
        </w:rPr>
        <w:t>vista. Ahora</w:t>
      </w:r>
      <w:r>
        <w:rPr>
          <w:lang w:eastAsia="es-MX"/>
        </w:rPr>
        <w:t xml:space="preserve"> al equilibrar diseños de ruedas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complejos, COATS-1</w:t>
      </w:r>
      <w:r w:rsidR="009B48E7">
        <w:rPr>
          <w:lang w:eastAsia="es-MX"/>
        </w:rPr>
        <w:t>4</w:t>
      </w:r>
      <w:r>
        <w:rPr>
          <w:lang w:eastAsia="es-MX"/>
        </w:rPr>
        <w:t>00 es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rápido y </w:t>
      </w:r>
      <w:r w:rsidR="00FA558B">
        <w:rPr>
          <w:lang w:eastAsia="es-MX"/>
        </w:rPr>
        <w:t>más fácil</w:t>
      </w:r>
      <w:r>
        <w:rPr>
          <w:lang w:eastAsia="es-MX"/>
        </w:rPr>
        <w:t xml:space="preserve"> que nunca, además de </w:t>
      </w:r>
      <w:r w:rsidR="00FA558B">
        <w:rPr>
          <w:lang w:eastAsia="es-MX"/>
        </w:rPr>
        <w:t>mantener</w:t>
      </w:r>
      <w:r>
        <w:rPr>
          <w:lang w:eastAsia="es-MX"/>
        </w:rPr>
        <w:t xml:space="preserve"> un aspecto limpio en las</w:t>
      </w:r>
    </w:p>
    <w:p w:rsidR="00C80159" w:rsidRPr="003513D3" w:rsidRDefault="0023266D" w:rsidP="003513D3">
      <w:pPr>
        <w:spacing w:after="0" w:line="240" w:lineRule="auto"/>
        <w:rPr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F054286" wp14:editId="17D5FCE7">
            <wp:simplePos x="0" y="0"/>
            <wp:positionH relativeFrom="column">
              <wp:posOffset>-670560</wp:posOffset>
            </wp:positionH>
            <wp:positionV relativeFrom="paragraph">
              <wp:posOffset>131445</wp:posOffset>
            </wp:positionV>
            <wp:extent cx="1819020" cy="1638300"/>
            <wp:effectExtent l="0" t="0" r="0" b="0"/>
            <wp:wrapNone/>
            <wp:docPr id="6" name="Imagen 6" descr="https://www.coatsgarage.com/media/modular_content/3D_Data_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3D_Data_Ent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11">
        <w:rPr>
          <w:lang w:eastAsia="es-MX"/>
        </w:rPr>
        <w:t xml:space="preserve">                                                       Ruedas personalizadas para la máxima satisfacción del cliente final.</w:t>
      </w:r>
    </w:p>
    <w:p w:rsidR="00346DA7" w:rsidRPr="00346DA7" w:rsidRDefault="009B48E7" w:rsidP="009B48E7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 xml:space="preserve">                          </w:t>
      </w:r>
    </w:p>
    <w:p w:rsidR="00346DA7" w:rsidRPr="00346DA7" w:rsidRDefault="00FA558B" w:rsidP="00346DA7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 w:rsidRPr="00FA558B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>ISTE</w:t>
      </w:r>
      <w:r w:rsidR="00346DA7" w:rsidRPr="00346DA7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 xml:space="preserve"> DETENER, BLOQUEAR E INDEXAR</w:t>
      </w:r>
    </w:p>
    <w:p w:rsidR="00346DA7" w:rsidRDefault="009360E8" w:rsidP="009360E8">
      <w:pPr>
        <w:shd w:val="clear" w:color="auto" w:fill="FFFFFF"/>
        <w:tabs>
          <w:tab w:val="left" w:pos="570"/>
          <w:tab w:val="center" w:pos="5103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 w:rsid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</w:t>
      </w:r>
      <w:r w:rsidR="00346DA7"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Coloca automáticamente la rueda en la ubicación de colocación del peso</w:t>
      </w:r>
    </w:p>
    <w:p w:rsidR="00346DA7" w:rsidRPr="00346DA7" w:rsidRDefault="00346DA7" w:rsidP="00346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</w:t>
      </w:r>
      <w:r w:rsidRPr="00346DA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bloquea el eje en su lugar para una aplicación de peso fácil y </w:t>
      </w:r>
      <w:r w:rsidR="002525D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preciso</w:t>
      </w:r>
    </w:p>
    <w:p w:rsidR="00346DA7" w:rsidRPr="009360E8" w:rsidRDefault="00346DA7" w:rsidP="00346DA7">
      <w:pPr>
        <w:rPr>
          <w:rFonts w:ascii="Times New Roman" w:eastAsia="Times New Roman" w:hAnsi="Times New Roman" w:cs="Times New Roman"/>
          <w:b/>
          <w:noProof/>
          <w:lang w:eastAsia="es-MX"/>
        </w:rPr>
      </w:pPr>
    </w:p>
    <w:p w:rsidR="009360E8" w:rsidRPr="009360E8" w:rsidRDefault="00346DA7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 w:rsidRPr="009360E8">
        <w:rPr>
          <w:rFonts w:ascii="Times New Roman" w:eastAsia="Times New Roman" w:hAnsi="Times New Roman" w:cs="Times New Roman"/>
          <w:b/>
          <w:noProof/>
          <w:lang w:eastAsia="es-MX"/>
        </w:rPr>
        <w:t xml:space="preserve">                          </w:t>
      </w:r>
      <w:r w:rsidR="00725E8C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ENTRADA DE DATOS AUTOMATICA 2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D</w:t>
      </w:r>
    </w:p>
    <w:p w:rsidR="009360E8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OFRECE LA ENTRADA DE DATOS DE DISTANCIA ,DIAMETRO Y ANCHO  </w:t>
      </w: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</w:t>
      </w:r>
    </w:p>
    <w:p w:rsidR="002525D7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             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AUTOMATICAMENTE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</w:t>
      </w:r>
      <w:r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ESTO ELIMINA LA POSIBILIDAD DE ERROR </w:t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</w:t>
      </w:r>
    </w:p>
    <w:p w:rsidR="009360E8" w:rsidRDefault="00FC7C5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EA8BB0F" wp14:editId="6A1CF3E8">
            <wp:simplePos x="0" y="0"/>
            <wp:positionH relativeFrom="column">
              <wp:posOffset>-708025</wp:posOffset>
            </wp:positionH>
            <wp:positionV relativeFrom="paragraph">
              <wp:posOffset>276225</wp:posOffset>
            </wp:positionV>
            <wp:extent cx="1619250" cy="1458147"/>
            <wp:effectExtent l="0" t="0" r="0" b="8890"/>
            <wp:wrapNone/>
            <wp:docPr id="7" name="Imagen 7" descr="https://www.coatsgarage.com/media/modular_content/Side_Shadow_Boar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atsgarage.com/media/modular_content/Side_Shadow_Board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5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                                        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TECNICO</w:t>
      </w:r>
      <w:r w:rsidR="002525D7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 xml:space="preserve"> </w:t>
      </w:r>
      <w:r w:rsidR="009360E8" w:rsidRPr="009360E8">
        <w:rPr>
          <w:rFonts w:ascii="Times New Roman" w:eastAsia="Times New Roman" w:hAnsi="Times New Roman" w:cs="Times New Roman"/>
          <w:b/>
          <w:noProof/>
          <w:color w:val="auto"/>
          <w:lang w:eastAsia="es-MX"/>
        </w:rPr>
        <w:t>Y ACELERA DE EQUILIBRIO BALANCEO A LA PRIMERA</w:t>
      </w:r>
    </w:p>
    <w:p w:rsidR="009360E8" w:rsidRPr="009360E8" w:rsidRDefault="009360E8" w:rsidP="009360E8">
      <w:pPr>
        <w:pStyle w:val="Ttulo4"/>
        <w:spacing w:before="150" w:after="15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                                      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>SIN  ERRORES.</w:t>
      </w:r>
      <w:r w:rsidR="00346DA7" w:rsidRPr="009360E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es-MX"/>
        </w:rPr>
        <w:t xml:space="preserve">              </w:t>
      </w:r>
      <w:r w:rsidRPr="009360E8">
        <w:rPr>
          <w:rFonts w:ascii="Arial" w:eastAsia="Times New Roman" w:hAnsi="Arial" w:cs="Arial"/>
          <w:b/>
          <w:bCs/>
          <w:i w:val="0"/>
          <w:iCs w:val="0"/>
          <w:caps/>
          <w:color w:val="FFFFFF"/>
          <w:sz w:val="24"/>
          <w:szCs w:val="24"/>
          <w:lang w:eastAsia="es-MX"/>
        </w:rPr>
        <w:t>ENTRADA DE DATOS AUTOMÁTICA 3D</w:t>
      </w:r>
    </w:p>
    <w:p w:rsidR="00FC7C58" w:rsidRDefault="009360E8" w:rsidP="00FC7C58">
      <w:pPr>
        <w:rPr>
          <w:b/>
          <w:sz w:val="28"/>
          <w:szCs w:val="28"/>
          <w:lang w:eastAsia="es-MX"/>
        </w:rPr>
      </w:pPr>
      <w:r w:rsidRPr="009360E8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O</w:t>
      </w:r>
      <w:r w:rsidR="002525D7" w:rsidRPr="002525D7">
        <w:rPr>
          <w:noProof/>
          <w:lang w:eastAsia="es-MX"/>
        </w:rPr>
        <w:t xml:space="preserve"> </w:t>
      </w:r>
      <w:r w:rsidRPr="009360E8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frece entrada autom</w:t>
      </w:r>
      <w:r w:rsidR="002525D7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ática de</w:t>
      </w:r>
      <w:r w:rsidR="00FC7C58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>COSTO</w:t>
      </w:r>
      <w:bookmarkStart w:id="0" w:name="_GoBack"/>
      <w:bookmarkEnd w:id="0"/>
      <w:r w:rsidR="00FC7C58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: $ </w:t>
      </w:r>
      <w:r w:rsidR="00725E8C">
        <w:rPr>
          <w:b/>
          <w:sz w:val="28"/>
          <w:szCs w:val="28"/>
          <w:lang w:eastAsia="es-MX"/>
        </w:rPr>
        <w:t xml:space="preserve"> 6,630.00</w:t>
      </w:r>
      <w:r w:rsidR="00FC7C58">
        <w:rPr>
          <w:b/>
          <w:sz w:val="28"/>
          <w:szCs w:val="28"/>
          <w:lang w:eastAsia="es-MX"/>
        </w:rPr>
        <w:t xml:space="preserve"> DOLARES + I.V.A. </w:t>
      </w:r>
    </w:p>
    <w:p w:rsidR="00FC7C58" w:rsidRDefault="00FC7C58" w:rsidP="00FC7C58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                 </w:t>
      </w:r>
      <w:r w:rsidR="00725E8C">
        <w:rPr>
          <w:b/>
          <w:sz w:val="28"/>
          <w:szCs w:val="28"/>
          <w:lang w:eastAsia="es-MX"/>
        </w:rPr>
        <w:t xml:space="preserve">             COSTO: $ 132,295.40</w:t>
      </w:r>
      <w:r>
        <w:rPr>
          <w:b/>
          <w:sz w:val="28"/>
          <w:szCs w:val="28"/>
          <w:lang w:eastAsia="es-MX"/>
        </w:rPr>
        <w:t xml:space="preserve"> PESOS M/N + I.V.A.                </w:t>
      </w:r>
    </w:p>
    <w:p w:rsidR="00FA558B" w:rsidRPr="0023266D" w:rsidRDefault="0023266D" w:rsidP="0023266D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  </w:t>
      </w:r>
    </w:p>
    <w:p w:rsidR="006F20CC" w:rsidRDefault="006F20CC" w:rsidP="00FA558B">
      <w:pPr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B21777" w:rsidRPr="009C1CF6" w:rsidRDefault="009C1CF6" w:rsidP="009C1CF6">
      <w:pPr>
        <w:tabs>
          <w:tab w:val="left" w:pos="697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sectPr w:rsidR="00B21777" w:rsidRPr="009C1CF6" w:rsidSect="00D26669">
      <w:headerReference w:type="default" r:id="rId12"/>
      <w:footerReference w:type="default" r:id="rId13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7B" w:rsidRDefault="00C5257B" w:rsidP="0049345D">
      <w:pPr>
        <w:spacing w:after="0" w:line="240" w:lineRule="auto"/>
      </w:pPr>
      <w:r>
        <w:separator/>
      </w:r>
    </w:p>
  </w:endnote>
  <w:endnote w:type="continuationSeparator" w:id="0">
    <w:p w:rsidR="00C5257B" w:rsidRDefault="00C5257B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B48E7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-469265</wp:posOffset>
          </wp:positionV>
          <wp:extent cx="1370920" cy="619125"/>
          <wp:effectExtent l="0" t="0" r="127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CF6"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97788BB" wp14:editId="49C52A40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CF6"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7B" w:rsidRDefault="00C5257B" w:rsidP="0049345D">
      <w:pPr>
        <w:spacing w:after="0" w:line="240" w:lineRule="auto"/>
      </w:pPr>
      <w:r>
        <w:separator/>
      </w:r>
    </w:p>
  </w:footnote>
  <w:footnote w:type="continuationSeparator" w:id="0">
    <w:p w:rsidR="00C5257B" w:rsidRDefault="00C5257B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3266D"/>
    <w:rsid w:val="002452CB"/>
    <w:rsid w:val="002514AA"/>
    <w:rsid w:val="002525D7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B17EB"/>
    <w:rsid w:val="002C0BCE"/>
    <w:rsid w:val="002C6BE5"/>
    <w:rsid w:val="002D21CE"/>
    <w:rsid w:val="002D7B1F"/>
    <w:rsid w:val="002E5112"/>
    <w:rsid w:val="002E76FF"/>
    <w:rsid w:val="002F2257"/>
    <w:rsid w:val="002F473B"/>
    <w:rsid w:val="002F68A9"/>
    <w:rsid w:val="0030591F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46DA7"/>
    <w:rsid w:val="00350C59"/>
    <w:rsid w:val="0035118C"/>
    <w:rsid w:val="003513D3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23B2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5EE6"/>
    <w:rsid w:val="00460299"/>
    <w:rsid w:val="004641FD"/>
    <w:rsid w:val="00465903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B51BC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759CA"/>
    <w:rsid w:val="006770C1"/>
    <w:rsid w:val="00680248"/>
    <w:rsid w:val="006836D7"/>
    <w:rsid w:val="006851CB"/>
    <w:rsid w:val="00687AAD"/>
    <w:rsid w:val="00691CC7"/>
    <w:rsid w:val="00692A96"/>
    <w:rsid w:val="006944AD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E8C"/>
    <w:rsid w:val="0072750C"/>
    <w:rsid w:val="00735F4A"/>
    <w:rsid w:val="0074306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41DF6"/>
    <w:rsid w:val="008506F7"/>
    <w:rsid w:val="00851F50"/>
    <w:rsid w:val="00863BF3"/>
    <w:rsid w:val="00864C0D"/>
    <w:rsid w:val="00865007"/>
    <w:rsid w:val="008739D4"/>
    <w:rsid w:val="00875B7A"/>
    <w:rsid w:val="008826C8"/>
    <w:rsid w:val="008931D6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60E8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F2C"/>
    <w:rsid w:val="009A409D"/>
    <w:rsid w:val="009A63FB"/>
    <w:rsid w:val="009B192E"/>
    <w:rsid w:val="009B4633"/>
    <w:rsid w:val="009B48E7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4A40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2970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257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C7C58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BC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jpeg"/><Relationship Id="rId4" Type="http://schemas.openxmlformats.org/officeDocument/2006/relationships/image" Target="media/image13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187F-DC6E-4E07-9A4C-2483F7B5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7893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70</cp:revision>
  <cp:lastPrinted>2017-01-26T03:37:00Z</cp:lastPrinted>
  <dcterms:created xsi:type="dcterms:W3CDTF">2017-08-29T17:01:00Z</dcterms:created>
  <dcterms:modified xsi:type="dcterms:W3CDTF">2021-05-22T21:05:00Z</dcterms:modified>
</cp:coreProperties>
</file>